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Briansky Sharon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due upon the vesting of restricted stock units and performance-vesting restricted stock units that were previously granted by the Issuer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Sharon S. Briansky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7651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3229</Characters>
  <CharactersWithSpaces>3760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